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D4" w:rsidRDefault="00F250D4" w:rsidP="00F250D4">
      <w:pPr>
        <w:pStyle w:val="a5"/>
        <w:spacing w:before="0" w:beforeAutospacing="0" w:after="0" w:afterAutospacing="0"/>
        <w:ind w:firstLineChars="800" w:firstLine="2249"/>
        <w:rPr>
          <w:rStyle w:val="a6"/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sz w:val="28"/>
          <w:szCs w:val="28"/>
        </w:rPr>
        <w:t>学生借取户籍卡须知</w:t>
      </w:r>
    </w:p>
    <w:p w:rsidR="00F250D4" w:rsidRDefault="00F250D4" w:rsidP="00F250D4">
      <w:pPr>
        <w:pStyle w:val="a5"/>
        <w:spacing w:before="0" w:beforeAutospacing="0" w:after="0" w:afterAutospacing="0"/>
        <w:ind w:firstLineChars="800" w:firstLine="2249"/>
        <w:rPr>
          <w:rStyle w:val="a6"/>
          <w:rFonts w:ascii="仿宋" w:eastAsia="仿宋" w:hAnsi="仿宋"/>
          <w:sz w:val="28"/>
          <w:szCs w:val="28"/>
        </w:rPr>
      </w:pPr>
    </w:p>
    <w:p w:rsidR="00F250D4" w:rsidRPr="009B12D5" w:rsidRDefault="00F250D4" w:rsidP="00F250D4">
      <w:pPr>
        <w:pStyle w:val="a5"/>
        <w:spacing w:before="0" w:beforeAutospacing="0" w:after="0" w:afterAutospacing="0"/>
        <w:ind w:firstLineChars="800" w:firstLine="2240"/>
        <w:rPr>
          <w:rFonts w:ascii="仿宋" w:eastAsia="仿宋" w:hAnsi="仿宋"/>
          <w:sz w:val="28"/>
          <w:szCs w:val="28"/>
        </w:rPr>
      </w:pPr>
    </w:p>
    <w:p w:rsidR="00F250D4" w:rsidRPr="009B12D5" w:rsidRDefault="00F250D4" w:rsidP="00F250D4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在校学生如需办理身份证、临时身份证、他国签证、购房、未婚证明、户口迁出等业务，可申请借取户籍卡。</w:t>
      </w:r>
    </w:p>
    <w:p w:rsidR="00F250D4" w:rsidRPr="009B12D5" w:rsidRDefault="002012B9" w:rsidP="00F250D4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借取</w:t>
      </w:r>
      <w:r>
        <w:rPr>
          <w:rFonts w:ascii="仿宋" w:eastAsia="仿宋" w:hAnsi="仿宋" w:hint="eastAsia"/>
          <w:sz w:val="28"/>
          <w:szCs w:val="28"/>
        </w:rPr>
        <w:t>请</w:t>
      </w:r>
      <w:r w:rsidR="00F250D4" w:rsidRPr="009B12D5">
        <w:rPr>
          <w:rFonts w:ascii="仿宋" w:eastAsia="仿宋" w:hAnsi="仿宋"/>
          <w:sz w:val="28"/>
          <w:szCs w:val="28"/>
        </w:rPr>
        <w:t>提供以下资料：</w:t>
      </w:r>
    </w:p>
    <w:p w:rsidR="00F250D4" w:rsidRPr="009B12D5" w:rsidRDefault="00F250D4" w:rsidP="00F250D4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1、借出户口卡用途说明；</w:t>
      </w:r>
    </w:p>
    <w:p w:rsidR="00F250D4" w:rsidRPr="009B12D5" w:rsidRDefault="00F250D4" w:rsidP="00F250D4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2、抵押本人学生证或学生卡，归还户口卡时退还证件。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47" w:rsidRDefault="00D00F47" w:rsidP="00F250D4">
      <w:pPr>
        <w:spacing w:after="0"/>
      </w:pPr>
      <w:r>
        <w:separator/>
      </w:r>
    </w:p>
  </w:endnote>
  <w:endnote w:type="continuationSeparator" w:id="0">
    <w:p w:rsidR="00D00F47" w:rsidRDefault="00D00F47" w:rsidP="00F250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47" w:rsidRDefault="00D00F47" w:rsidP="00F250D4">
      <w:pPr>
        <w:spacing w:after="0"/>
      </w:pPr>
      <w:r>
        <w:separator/>
      </w:r>
    </w:p>
  </w:footnote>
  <w:footnote w:type="continuationSeparator" w:id="0">
    <w:p w:rsidR="00D00F47" w:rsidRDefault="00D00F47" w:rsidP="00F250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561E"/>
    <w:rsid w:val="002012B9"/>
    <w:rsid w:val="00323B43"/>
    <w:rsid w:val="003D37D8"/>
    <w:rsid w:val="00426133"/>
    <w:rsid w:val="004358AB"/>
    <w:rsid w:val="008B7726"/>
    <w:rsid w:val="00B54DAF"/>
    <w:rsid w:val="00D00F47"/>
    <w:rsid w:val="00D31D50"/>
    <w:rsid w:val="00E912D2"/>
    <w:rsid w:val="00F2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0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0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0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0D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50D4"/>
    <w:pPr>
      <w:widowControl w:val="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F25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2022-11-25T13:41:00Z</dcterms:modified>
</cp:coreProperties>
</file>