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sz w:val="44"/>
          <w:szCs w:val="44"/>
        </w:rPr>
      </w:pPr>
      <w:r>
        <w:rPr>
          <w:rFonts w:hint="eastAsia" w:ascii="宋体" w:hAnsi="宋体" w:eastAsia="宋体" w:cs="宋体"/>
          <w:b/>
          <w:bCs/>
          <w:color w:val="000000" w:themeColor="text1"/>
          <w:kern w:val="0"/>
          <w:sz w:val="44"/>
          <w:szCs w:val="44"/>
        </w:rPr>
        <w:t>番禺校区建设及修缮工程管理报批表</w:t>
      </w:r>
    </w:p>
    <w:p>
      <w:pPr>
        <w:jc w:val="center"/>
        <w:rPr>
          <w:color w:val="000000" w:themeColor="text1"/>
          <w:sz w:val="21"/>
          <w:szCs w:val="28"/>
        </w:rPr>
      </w:pPr>
      <w:r>
        <w:rPr>
          <w:b/>
          <w:color w:val="000000" w:themeColor="text1"/>
          <w:sz w:val="36"/>
          <w:szCs w:val="36"/>
        </w:rPr>
        <w:t xml:space="preserve">                          </w:t>
      </w:r>
      <w:r>
        <w:rPr>
          <w:color w:val="000000" w:themeColor="text1"/>
          <w:sz w:val="21"/>
          <w:szCs w:val="36"/>
        </w:rPr>
        <w:t xml:space="preserve"> </w:t>
      </w:r>
      <w:r>
        <w:rPr>
          <w:rFonts w:hint="eastAsia"/>
          <w:color w:val="000000" w:themeColor="text1"/>
          <w:sz w:val="21"/>
          <w:szCs w:val="28"/>
        </w:rPr>
        <w:t>编号：</w:t>
      </w:r>
    </w:p>
    <w:tbl>
      <w:tblPr>
        <w:tblStyle w:val="6"/>
        <w:tblW w:w="84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905"/>
        <w:gridCol w:w="2344"/>
        <w:gridCol w:w="1624"/>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7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8"/>
              </w:rPr>
            </w:pPr>
            <w:r>
              <w:rPr>
                <w:rFonts w:hint="eastAsia" w:ascii="仿宋" w:hAnsi="仿宋" w:eastAsia="仿宋"/>
                <w:color w:val="000000" w:themeColor="text1"/>
                <w:szCs w:val="28"/>
              </w:rPr>
              <w:t>申请单位</w:t>
            </w:r>
          </w:p>
        </w:tc>
        <w:tc>
          <w:tcPr>
            <w:tcW w:w="666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7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8"/>
              </w:rPr>
            </w:pPr>
            <w:r>
              <w:rPr>
                <w:rFonts w:hint="eastAsia" w:ascii="仿宋" w:hAnsi="仿宋" w:eastAsia="仿宋"/>
                <w:color w:val="000000" w:themeColor="text1"/>
                <w:szCs w:val="28"/>
              </w:rPr>
              <w:t>工程名称</w:t>
            </w:r>
          </w:p>
        </w:tc>
        <w:tc>
          <w:tcPr>
            <w:tcW w:w="6664"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7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Cs w:val="28"/>
              </w:rPr>
            </w:pPr>
            <w:r>
              <w:rPr>
                <w:rFonts w:hint="eastAsia" w:ascii="仿宋" w:hAnsi="仿宋" w:eastAsia="仿宋"/>
                <w:color w:val="000000" w:themeColor="text1"/>
                <w:szCs w:val="28"/>
              </w:rPr>
              <w:t>联系人</w:t>
            </w:r>
          </w:p>
        </w:tc>
        <w:tc>
          <w:tcPr>
            <w:tcW w:w="23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32"/>
                <w:szCs w:val="32"/>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联系电话</w:t>
            </w:r>
          </w:p>
        </w:tc>
        <w:tc>
          <w:tcPr>
            <w:tcW w:w="26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32"/>
                <w:szCs w:val="32"/>
              </w:rPr>
            </w:pPr>
            <w:r>
              <w:rPr>
                <w:color w:val="000000" w:themeColor="text1"/>
              </w:rPr>
              <w:t xml:space="preserve">      </w:t>
            </w:r>
            <w:r>
              <w:rPr>
                <w:color w:val="000000" w:themeColor="text1"/>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9"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报</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批</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事</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由</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和</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要</w:t>
            </w:r>
          </w:p>
          <w:p>
            <w:pPr>
              <w:jc w:val="center"/>
              <w:rPr>
                <w:color w:val="000000" w:themeColor="text1"/>
              </w:rPr>
            </w:pPr>
            <w:r>
              <w:rPr>
                <w:rFonts w:hint="eastAsia" w:ascii="仿宋" w:hAnsi="仿宋" w:eastAsia="仿宋"/>
                <w:color w:val="000000" w:themeColor="text1"/>
                <w:sz w:val="32"/>
                <w:szCs w:val="32"/>
              </w:rPr>
              <w:t>求</w:t>
            </w:r>
          </w:p>
        </w:tc>
        <w:tc>
          <w:tcPr>
            <w:tcW w:w="7569" w:type="dxa"/>
            <w:gridSpan w:val="4"/>
            <w:tcBorders>
              <w:top w:val="single" w:color="auto" w:sz="4" w:space="0"/>
              <w:left w:val="single" w:color="auto" w:sz="4" w:space="0"/>
              <w:bottom w:val="single" w:color="auto" w:sz="4" w:space="0"/>
              <w:right w:val="single" w:color="auto" w:sz="4" w:space="0"/>
            </w:tcBorders>
          </w:tcPr>
          <w:p>
            <w:pPr>
              <w:rPr>
                <w:color w:val="000000" w:themeColor="text1"/>
              </w:rPr>
            </w:pPr>
            <w:r>
              <w:rPr>
                <w:color w:val="000000" w:themeColor="text1"/>
              </w:rPr>
              <w:t xml:space="preserve">                                            </w:t>
            </w:r>
          </w:p>
          <w:p>
            <w:pPr>
              <w:rPr>
                <w:color w:val="000000" w:themeColor="text1"/>
              </w:rPr>
            </w:pPr>
          </w:p>
          <w:p>
            <w:pPr>
              <w:rPr>
                <w:color w:val="000000" w:themeColor="text1"/>
              </w:rPr>
            </w:pPr>
          </w:p>
          <w:p>
            <w:pPr>
              <w:rPr>
                <w:color w:val="000000" w:themeColor="text1"/>
              </w:rPr>
            </w:pPr>
          </w:p>
          <w:p>
            <w:pPr>
              <w:rPr>
                <w:color w:val="000000" w:themeColor="text1"/>
              </w:rPr>
            </w:pPr>
            <w:r>
              <w:rPr>
                <w:color w:val="000000" w:themeColor="text1"/>
              </w:rPr>
              <w:t xml:space="preserve"> </w:t>
            </w:r>
            <w:r>
              <w:rPr>
                <w:rFonts w:hint="eastAsia"/>
                <w:color w:val="000000" w:themeColor="text1"/>
              </w:rPr>
              <w:t xml:space="preserve">                                                                        </w:t>
            </w:r>
          </w:p>
          <w:p>
            <w:pPr>
              <w:rPr>
                <w:rFonts w:hint="eastAsia" w:ascii="仿宋" w:hAnsi="仿宋" w:eastAsia="仿宋"/>
                <w:color w:val="000000" w:themeColor="text1"/>
                <w:sz w:val="32"/>
                <w:szCs w:val="32"/>
              </w:rPr>
            </w:pPr>
            <w:r>
              <w:rPr>
                <w:rFonts w:hint="eastAsia"/>
                <w:color w:val="000000" w:themeColor="text1"/>
              </w:rPr>
              <w:t xml:space="preserve">             单位领导签字：         </w:t>
            </w:r>
            <w:r>
              <w:rPr>
                <w:rFonts w:hint="eastAsia" w:ascii="仿宋" w:hAnsi="仿宋" w:eastAsia="仿宋"/>
                <w:color w:val="000000" w:themeColor="text1"/>
                <w:sz w:val="32"/>
                <w:szCs w:val="32"/>
              </w:rPr>
              <w:t>（盖  章）</w:t>
            </w:r>
          </w:p>
          <w:p>
            <w:pPr>
              <w:rPr>
                <w:color w:val="000000" w:themeColor="text1"/>
                <w:szCs w:val="28"/>
              </w:rPr>
            </w:pPr>
            <w:r>
              <w:rPr>
                <w:rFonts w:hint="eastAsia" w:ascii="仿宋" w:hAnsi="仿宋" w:eastAsia="仿宋"/>
                <w:color w:val="000000" w:themeColor="text1"/>
                <w:sz w:val="32"/>
                <w:szCs w:val="32"/>
              </w:rPr>
              <w:t xml:space="preserve">                              </w:t>
            </w:r>
            <w:r>
              <w:rPr>
                <w:rFonts w:hint="eastAsia" w:ascii="仿宋" w:hAnsi="仿宋" w:eastAsia="仿宋"/>
                <w:color w:val="000000" w:themeColor="text1"/>
                <w:szCs w:val="28"/>
              </w:rPr>
              <w:t>年   月</w:t>
            </w:r>
            <w:r>
              <w:rPr>
                <w:color w:val="000000" w:themeColor="text1"/>
                <w:szCs w:val="28"/>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2" w:hRule="atLeast"/>
        </w:trPr>
        <w:tc>
          <w:tcPr>
            <w:tcW w:w="88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themeColor="text1"/>
                <w:sz w:val="32"/>
                <w:szCs w:val="32"/>
              </w:rPr>
            </w:pPr>
            <w:r>
              <w:rPr>
                <w:rFonts w:hint="eastAsia" w:ascii="仿宋" w:hAnsi="仿宋" w:eastAsia="仿宋"/>
                <w:color w:val="000000" w:themeColor="text1"/>
                <w:sz w:val="32"/>
                <w:szCs w:val="32"/>
              </w:rPr>
              <w:t>职能办公室</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意见</w:t>
            </w:r>
          </w:p>
        </w:tc>
        <w:tc>
          <w:tcPr>
            <w:tcW w:w="7569" w:type="dxa"/>
            <w:gridSpan w:val="4"/>
            <w:tcBorders>
              <w:top w:val="single" w:color="auto" w:sz="4" w:space="0"/>
              <w:left w:val="single" w:color="auto" w:sz="4" w:space="0"/>
              <w:bottom w:val="single" w:color="auto" w:sz="4" w:space="0"/>
              <w:right w:val="single" w:color="auto" w:sz="4" w:space="0"/>
            </w:tcBorders>
          </w:tcPr>
          <w:p>
            <w:pPr>
              <w:rPr>
                <w:rFonts w:hint="eastAsia"/>
                <w:color w:val="000000" w:themeColor="text1"/>
              </w:rPr>
            </w:pPr>
          </w:p>
          <w:p>
            <w:pPr>
              <w:rPr>
                <w:rFonts w:hint="eastAsia"/>
                <w:color w:val="000000" w:themeColor="text1"/>
              </w:rPr>
            </w:pPr>
          </w:p>
          <w:p>
            <w:pPr>
              <w:rPr>
                <w:rFonts w:hint="eastAsia"/>
                <w:color w:val="000000" w:themeColor="text1"/>
              </w:rPr>
            </w:pPr>
          </w:p>
          <w:p>
            <w:pPr>
              <w:rPr>
                <w:color w:val="000000" w:themeColor="text1"/>
              </w:rPr>
            </w:pPr>
            <w:r>
              <w:rPr>
                <w:rFonts w:hint="eastAsia"/>
                <w:color w:val="000000" w:themeColor="text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校区</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领导</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意见</w:t>
            </w:r>
          </w:p>
        </w:tc>
        <w:tc>
          <w:tcPr>
            <w:tcW w:w="7569" w:type="dxa"/>
            <w:gridSpan w:val="4"/>
            <w:tcBorders>
              <w:top w:val="single" w:color="auto" w:sz="4" w:space="0"/>
              <w:left w:val="single" w:color="auto" w:sz="4" w:space="0"/>
              <w:bottom w:val="single" w:color="auto" w:sz="4" w:space="0"/>
              <w:right w:val="single" w:color="auto" w:sz="4" w:space="0"/>
            </w:tcBorders>
          </w:tcPr>
          <w:p>
            <w:pPr>
              <w:rPr>
                <w:rFonts w:hint="eastAsia"/>
                <w:color w:val="000000" w:themeColor="text1"/>
              </w:rPr>
            </w:pPr>
          </w:p>
          <w:p>
            <w:pPr>
              <w:rPr>
                <w:rFonts w:hint="eastAsia"/>
                <w:color w:val="000000" w:themeColor="text1"/>
              </w:rPr>
            </w:pPr>
          </w:p>
          <w:p>
            <w:pPr>
              <w:rPr>
                <w:color w:val="000000" w:themeColor="text1"/>
              </w:rPr>
            </w:pPr>
            <w:r>
              <w:rPr>
                <w:rFonts w:hint="eastAsia"/>
                <w:color w:val="000000" w:themeColor="text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备</w:t>
            </w: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注</w:t>
            </w:r>
          </w:p>
        </w:tc>
        <w:tc>
          <w:tcPr>
            <w:tcW w:w="7569" w:type="dxa"/>
            <w:gridSpan w:val="4"/>
            <w:tcBorders>
              <w:top w:val="single" w:color="auto" w:sz="4" w:space="0"/>
              <w:left w:val="single" w:color="auto" w:sz="4" w:space="0"/>
              <w:bottom w:val="single" w:color="auto" w:sz="4" w:space="0"/>
              <w:right w:val="single" w:color="auto" w:sz="4" w:space="0"/>
            </w:tcBorders>
          </w:tcPr>
          <w:p>
            <w:pPr>
              <w:rPr>
                <w:color w:val="000000" w:themeColor="text1"/>
              </w:rPr>
            </w:pPr>
          </w:p>
        </w:tc>
      </w:tr>
    </w:tbl>
    <w:p/>
    <w:p>
      <w:pPr>
        <w:ind w:firstLine="649" w:firstLineChars="147"/>
        <w:jc w:val="center"/>
        <w:rPr>
          <w:rFonts w:ascii="仿宋" w:hAnsi="仿宋" w:eastAsia="仿宋"/>
          <w:sz w:val="32"/>
          <w:szCs w:val="32"/>
        </w:rPr>
      </w:pPr>
      <w:r>
        <w:rPr>
          <w:rFonts w:hint="eastAsia" w:ascii="仿宋" w:hAnsi="仿宋" w:eastAsia="仿宋"/>
          <w:b/>
          <w:sz w:val="44"/>
          <w:szCs w:val="44"/>
        </w:rPr>
        <w:t>填表说明</w:t>
      </w:r>
    </w:p>
    <w:p>
      <w:pPr>
        <w:spacing w:line="900" w:lineRule="exact"/>
        <w:ind w:left="320" w:hanging="320" w:hangingChars="100"/>
        <w:rPr>
          <w:rFonts w:ascii="仿宋" w:hAnsi="仿宋" w:eastAsia="仿宋"/>
          <w:b/>
          <w:sz w:val="32"/>
          <w:szCs w:val="32"/>
        </w:rPr>
      </w:pPr>
      <w:r>
        <w:rPr>
          <w:rFonts w:hint="eastAsia" w:ascii="仿宋" w:hAnsi="仿宋" w:eastAsia="仿宋"/>
          <w:sz w:val="32"/>
          <w:szCs w:val="32"/>
        </w:rPr>
        <w:t>1、此表适用于各院系部处在番禺校区进行基建及修缮等工作时需要校区提供水、电、园林绿化、网络、安防、消防及其他公共资源的服务配合所用</w:t>
      </w:r>
      <w:r>
        <w:rPr>
          <w:rFonts w:hint="eastAsia" w:ascii="仿宋" w:hAnsi="仿宋" w:eastAsia="仿宋"/>
          <w:b/>
          <w:sz w:val="32"/>
          <w:szCs w:val="32"/>
        </w:rPr>
        <w:t>。</w:t>
      </w:r>
    </w:p>
    <w:p>
      <w:pPr>
        <w:spacing w:line="900" w:lineRule="exact"/>
        <w:ind w:left="300" w:hanging="300" w:hangingChars="100"/>
        <w:rPr>
          <w:rFonts w:ascii="仿宋" w:hAnsi="仿宋" w:eastAsia="仿宋"/>
          <w:sz w:val="30"/>
          <w:szCs w:val="30"/>
        </w:rPr>
      </w:pPr>
      <w:r>
        <w:rPr>
          <w:rFonts w:hint="eastAsia" w:ascii="仿宋" w:hAnsi="仿宋" w:eastAsia="仿宋"/>
          <w:sz w:val="30"/>
          <w:szCs w:val="30"/>
        </w:rPr>
        <w:t>2、填表时，请明确事由发生的具体时间、地点。涉及接入水源、电源，请具体明确所需负荷大小及具体参数要求；涉及停水、停电，请明确实施时间及所需时长；涉及校区园林绿化迁移的，请明确具体要求及方案；涉及校区地下管线资源使用，请明确具体需求及路径；涉及网络、安防、消防等方面的其他事由请参照上述情况填写。可另附附件说明。</w:t>
      </w:r>
    </w:p>
    <w:p>
      <w:pPr>
        <w:spacing w:line="900" w:lineRule="exact"/>
        <w:ind w:left="300" w:hanging="300" w:hangingChars="100"/>
        <w:rPr>
          <w:rFonts w:ascii="仿宋" w:hAnsi="仿宋" w:eastAsia="仿宋"/>
          <w:sz w:val="30"/>
          <w:szCs w:val="30"/>
        </w:rPr>
      </w:pPr>
      <w:r>
        <w:rPr>
          <w:rFonts w:hint="eastAsia" w:ascii="仿宋" w:hAnsi="仿宋" w:eastAsia="仿宋"/>
          <w:sz w:val="30"/>
          <w:szCs w:val="30"/>
        </w:rPr>
        <w:t>3、每份表格限申请一项事由。</w:t>
      </w:r>
    </w:p>
    <w:p>
      <w:pPr>
        <w:spacing w:line="900" w:lineRule="exact"/>
        <w:ind w:left="300" w:hanging="300" w:hangingChars="100"/>
        <w:rPr>
          <w:rFonts w:ascii="仿宋" w:hAnsi="仿宋" w:eastAsia="仿宋"/>
          <w:sz w:val="30"/>
          <w:szCs w:val="30"/>
        </w:rPr>
      </w:pPr>
      <w:r>
        <w:rPr>
          <w:rFonts w:hint="eastAsia" w:ascii="仿宋" w:hAnsi="仿宋" w:eastAsia="仿宋"/>
          <w:sz w:val="30"/>
          <w:szCs w:val="30"/>
        </w:rPr>
        <w:t>4、所有申请至少需在实施时间</w:t>
      </w:r>
      <w:bookmarkStart w:id="0" w:name="_GoBack"/>
      <w:bookmarkEnd w:id="0"/>
      <w:r>
        <w:rPr>
          <w:rFonts w:hint="eastAsia" w:ascii="仿宋" w:hAnsi="仿宋" w:eastAsia="仿宋"/>
          <w:sz w:val="30"/>
          <w:szCs w:val="30"/>
        </w:rPr>
        <w:t>前</w:t>
      </w:r>
      <w:r>
        <w:rPr>
          <w:rFonts w:hint="eastAsia" w:ascii="仿宋" w:hAnsi="仿宋" w:eastAsia="仿宋"/>
          <w:sz w:val="30"/>
          <w:szCs w:val="30"/>
          <w:lang w:val="en-US" w:eastAsia="zh-CN"/>
        </w:rPr>
        <w:t>3</w:t>
      </w:r>
      <w:r>
        <w:rPr>
          <w:rFonts w:hint="eastAsia" w:ascii="仿宋" w:hAnsi="仿宋" w:eastAsia="仿宋"/>
          <w:sz w:val="30"/>
          <w:szCs w:val="30"/>
        </w:rPr>
        <w:t>天提交，以便安排相关工作。</w:t>
      </w:r>
    </w:p>
    <w:p>
      <w:pPr>
        <w:rPr>
          <w:rFonts w:ascii="仿宋" w:hAnsi="仿宋" w:eastAsia="仿宋" w:cs="仿宋"/>
          <w:color w:val="333333"/>
          <w:kern w:val="0"/>
          <w:szCs w:val="28"/>
        </w:rPr>
      </w:pPr>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223E"/>
    <w:rsid w:val="00002221"/>
    <w:rsid w:val="00097853"/>
    <w:rsid w:val="00097FFD"/>
    <w:rsid w:val="000A52AB"/>
    <w:rsid w:val="000F72DD"/>
    <w:rsid w:val="00100ECE"/>
    <w:rsid w:val="00153A5A"/>
    <w:rsid w:val="00192E1A"/>
    <w:rsid w:val="00194486"/>
    <w:rsid w:val="00196DE1"/>
    <w:rsid w:val="001F0E1D"/>
    <w:rsid w:val="001F6AE9"/>
    <w:rsid w:val="00201698"/>
    <w:rsid w:val="002049E5"/>
    <w:rsid w:val="0022513F"/>
    <w:rsid w:val="00234F52"/>
    <w:rsid w:val="0025223E"/>
    <w:rsid w:val="00280100"/>
    <w:rsid w:val="00285683"/>
    <w:rsid w:val="00294C44"/>
    <w:rsid w:val="002E69F7"/>
    <w:rsid w:val="0030627D"/>
    <w:rsid w:val="003066F9"/>
    <w:rsid w:val="00321680"/>
    <w:rsid w:val="003221CE"/>
    <w:rsid w:val="0032787C"/>
    <w:rsid w:val="00375410"/>
    <w:rsid w:val="00375FE0"/>
    <w:rsid w:val="003A7E63"/>
    <w:rsid w:val="003C1764"/>
    <w:rsid w:val="003D2CC0"/>
    <w:rsid w:val="003E73DD"/>
    <w:rsid w:val="003F503F"/>
    <w:rsid w:val="00406F75"/>
    <w:rsid w:val="00443F15"/>
    <w:rsid w:val="00452459"/>
    <w:rsid w:val="00470119"/>
    <w:rsid w:val="00483437"/>
    <w:rsid w:val="004A5749"/>
    <w:rsid w:val="004B19A4"/>
    <w:rsid w:val="005037AF"/>
    <w:rsid w:val="00542E7C"/>
    <w:rsid w:val="00545F73"/>
    <w:rsid w:val="005615FC"/>
    <w:rsid w:val="00595B97"/>
    <w:rsid w:val="005A1974"/>
    <w:rsid w:val="005C7920"/>
    <w:rsid w:val="006356AD"/>
    <w:rsid w:val="006575C0"/>
    <w:rsid w:val="00664B2F"/>
    <w:rsid w:val="00683D40"/>
    <w:rsid w:val="006A48DE"/>
    <w:rsid w:val="006E2889"/>
    <w:rsid w:val="006F2AD5"/>
    <w:rsid w:val="006F59DF"/>
    <w:rsid w:val="006F7877"/>
    <w:rsid w:val="007257A4"/>
    <w:rsid w:val="00735E94"/>
    <w:rsid w:val="007D69F0"/>
    <w:rsid w:val="00835826"/>
    <w:rsid w:val="00840AFC"/>
    <w:rsid w:val="00841566"/>
    <w:rsid w:val="008A2ACE"/>
    <w:rsid w:val="008C6006"/>
    <w:rsid w:val="008D5178"/>
    <w:rsid w:val="008F0F4F"/>
    <w:rsid w:val="00954B55"/>
    <w:rsid w:val="0097479F"/>
    <w:rsid w:val="0098035F"/>
    <w:rsid w:val="00990E8E"/>
    <w:rsid w:val="009D3E35"/>
    <w:rsid w:val="009D4E42"/>
    <w:rsid w:val="009E0738"/>
    <w:rsid w:val="00A04A8E"/>
    <w:rsid w:val="00A10380"/>
    <w:rsid w:val="00A56063"/>
    <w:rsid w:val="00A647CE"/>
    <w:rsid w:val="00A83D05"/>
    <w:rsid w:val="00A94593"/>
    <w:rsid w:val="00AC261B"/>
    <w:rsid w:val="00B85838"/>
    <w:rsid w:val="00B94730"/>
    <w:rsid w:val="00B965C2"/>
    <w:rsid w:val="00BE2C43"/>
    <w:rsid w:val="00C038BB"/>
    <w:rsid w:val="00C13122"/>
    <w:rsid w:val="00C22A80"/>
    <w:rsid w:val="00C26A7F"/>
    <w:rsid w:val="00C9214D"/>
    <w:rsid w:val="00C93D85"/>
    <w:rsid w:val="00CB3918"/>
    <w:rsid w:val="00CE3E7A"/>
    <w:rsid w:val="00CE5364"/>
    <w:rsid w:val="00D02D31"/>
    <w:rsid w:val="00D05F80"/>
    <w:rsid w:val="00D22219"/>
    <w:rsid w:val="00D34E5E"/>
    <w:rsid w:val="00D5465B"/>
    <w:rsid w:val="00D62099"/>
    <w:rsid w:val="00D96CB0"/>
    <w:rsid w:val="00DD39E3"/>
    <w:rsid w:val="00DD42F8"/>
    <w:rsid w:val="00DD490E"/>
    <w:rsid w:val="00DE2B34"/>
    <w:rsid w:val="00DE573E"/>
    <w:rsid w:val="00E24CCC"/>
    <w:rsid w:val="00E35D66"/>
    <w:rsid w:val="00E51290"/>
    <w:rsid w:val="00E53864"/>
    <w:rsid w:val="00EE56BF"/>
    <w:rsid w:val="00F11065"/>
    <w:rsid w:val="00F169A7"/>
    <w:rsid w:val="00F26CB6"/>
    <w:rsid w:val="00F31FCC"/>
    <w:rsid w:val="00F46078"/>
    <w:rsid w:val="00F51934"/>
    <w:rsid w:val="00F530FD"/>
    <w:rsid w:val="00FD572E"/>
    <w:rsid w:val="00FE0CAD"/>
    <w:rsid w:val="00FE4EC0"/>
    <w:rsid w:val="2ACA7049"/>
    <w:rsid w:val="50AB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仿宋_GB2312" w:asciiTheme="minorHAnsi" w:hAnsiTheme="minorHAnsi" w:cstheme="minorBidi"/>
      <w:kern w:val="2"/>
      <w:sz w:val="28"/>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8"/>
    <w:uiPriority w:val="0"/>
    <w:pPr>
      <w:tabs>
        <w:tab w:val="center" w:pos="4153"/>
        <w:tab w:val="right" w:pos="8306"/>
      </w:tabs>
      <w:snapToGrid w:val="0"/>
      <w:spacing w:line="240" w:lineRule="auto"/>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basedOn w:val="5"/>
    <w:link w:val="4"/>
    <w:uiPriority w:val="0"/>
    <w:rPr>
      <w:rFonts w:eastAsia="仿宋_GB2312"/>
      <w:sz w:val="18"/>
      <w:szCs w:val="18"/>
    </w:rPr>
  </w:style>
  <w:style w:type="character" w:customStyle="1" w:styleId="8">
    <w:name w:val="页脚 Char"/>
    <w:basedOn w:val="5"/>
    <w:link w:val="3"/>
    <w:qFormat/>
    <w:uiPriority w:val="0"/>
    <w:rPr>
      <w:rFonts w:eastAsia="仿宋_GB2312"/>
      <w:sz w:val="18"/>
      <w:szCs w:val="18"/>
    </w:rPr>
  </w:style>
  <w:style w:type="character" w:customStyle="1" w:styleId="9">
    <w:name w:val="批注框文本 Char"/>
    <w:basedOn w:val="5"/>
    <w:link w:val="2"/>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113</Words>
  <Characters>648</Characters>
  <Lines>5</Lines>
  <Paragraphs>1</Paragraphs>
  <ScaleCrop>false</ScaleCrop>
  <LinksUpToDate>false</LinksUpToDate>
  <CharactersWithSpaces>760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2017-07-12T06:44:00Z</dcterms:created>
  <dc:creator>江旎</dc:creator>
  <cp:lastModifiedBy>金学刚</cp:lastModifiedBy>
  <cp:lastPrinted>2017-07-12T08:43:00Z</cp:lastPrinted>
  <dcterms:modified xsi:type="dcterms:W3CDTF">2017-07-12T16:13:21Z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